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C" w:rsidRPr="00004BBC" w:rsidRDefault="00004BBC" w:rsidP="00004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04BB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004BB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Прокуратура Зырянского района Томской области направила в суд уголовное дело о причинении смерти по неосторожности</w:t>
      </w:r>
    </w:p>
    <w:p w:rsidR="00004BBC" w:rsidRDefault="00004BBC" w:rsidP="00004BB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Прокурор Зырянского района Томской области Вадим Тимофеев утвердил обвинительное заключение по уголовному делу в отношении 23-летней женщины по обвинению в совершении преступления, предусмотренного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1 ст. 109 УК РФ – причинение смерти по неосторожности</w:t>
      </w:r>
    </w:p>
    <w:p w:rsidR="00004BBC" w:rsidRDefault="00004BBC" w:rsidP="00004BB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B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версии следствия, в ноябре 2019 года обвиняемая, проживавшая в частном доме с двумя малолетними детьми 2016 г.р. и 2018 г.р., затопила печь и ушла на длительное время из дома, оставив малолетних детей без присмотра. Во время её отсутствия произошло возгорание деревянной балки-перекрытия, расположенной под печью. В результате возгорания ребенок 2018 года скончался на месте от отравления окисью углерода, а трехлетний мальчик  был спасен случайным прохожим.</w:t>
      </w:r>
    </w:p>
    <w:p w:rsidR="00004BBC" w:rsidRDefault="00004BBC" w:rsidP="00004BB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Обвиняемая свою вину в инкриминируемом деянии признала полностью.</w:t>
      </w:r>
    </w:p>
    <w:p w:rsidR="00004BBC" w:rsidRDefault="00004BBC" w:rsidP="00004BB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Уголовное дело направлено для рассмотрения в Зырянский районный суд Томской области.</w:t>
      </w:r>
    </w:p>
    <w:p w:rsidR="00004BBC" w:rsidRDefault="00004BBC" w:rsidP="00004BB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4BBC" w:rsidRDefault="00004BBC" w:rsidP="00004BBC"/>
    <w:p w:rsidR="0056178A" w:rsidRDefault="00004BBC" w:rsidP="00004BB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04BBC" w:rsidRDefault="0056178A" w:rsidP="00004BB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04BBC">
        <w:rPr>
          <w:rFonts w:ascii="Times New Roman" w:hAnsi="Times New Roman" w:cs="Times New Roman"/>
          <w:sz w:val="28"/>
          <w:szCs w:val="28"/>
        </w:rPr>
        <w:t>В.Н. Тимофеев</w:t>
      </w:r>
    </w:p>
    <w:p w:rsidR="00004BBC" w:rsidRDefault="00004BBC" w:rsidP="00004BBC">
      <w:pPr>
        <w:spacing w:line="240" w:lineRule="exact"/>
      </w:pPr>
    </w:p>
    <w:p w:rsidR="00004BBC" w:rsidRPr="00004BBC" w:rsidRDefault="00004BBC" w:rsidP="00004BB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004BBC" w:rsidRPr="00004BBC" w:rsidSect="0062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BC"/>
    <w:rsid w:val="00004BBC"/>
    <w:rsid w:val="0056178A"/>
    <w:rsid w:val="0062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1147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CHAUSOVA_NATALYA</dc:creator>
  <cp:keywords/>
  <dc:description/>
  <cp:lastModifiedBy>CHAUSOVA_NATALYA</cp:lastModifiedBy>
  <cp:revision>2</cp:revision>
  <cp:lastPrinted>2020-02-10T08:33:00Z</cp:lastPrinted>
  <dcterms:created xsi:type="dcterms:W3CDTF">2020-02-10T08:23:00Z</dcterms:created>
  <dcterms:modified xsi:type="dcterms:W3CDTF">2020-02-10T08:40:00Z</dcterms:modified>
</cp:coreProperties>
</file>